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F68DD" w14:textId="0583278F" w:rsidR="003B15ED" w:rsidRDefault="008534B6">
      <w:pPr>
        <w:spacing w:before="104" w:line="160" w:lineRule="exact"/>
        <w:ind w:right="98"/>
        <w:jc w:val="right"/>
        <w:rPr>
          <w:sz w:val="14"/>
        </w:rPr>
      </w:pPr>
      <w:bookmarkStart w:id="0" w:name="_GoBack"/>
      <w:bookmarkEnd w:id="0"/>
      <w:r>
        <w:rPr>
          <w:sz w:val="14"/>
        </w:rPr>
        <w:t xml:space="preserve">The </w:t>
      </w:r>
      <w:proofErr w:type="gramStart"/>
      <w:r w:rsidR="00133D43">
        <w:rPr>
          <w:sz w:val="14"/>
        </w:rPr>
        <w:t>8</w:t>
      </w:r>
      <w:r>
        <w:rPr>
          <w:sz w:val="14"/>
          <w:vertAlign w:val="superscript"/>
        </w:rPr>
        <w:t>th</w:t>
      </w:r>
      <w:proofErr w:type="gramEnd"/>
      <w:r>
        <w:rPr>
          <w:sz w:val="14"/>
        </w:rPr>
        <w:t xml:space="preserve"> International Conference on Multibody System</w:t>
      </w:r>
      <w:r>
        <w:rPr>
          <w:spacing w:val="-17"/>
          <w:sz w:val="14"/>
        </w:rPr>
        <w:t xml:space="preserve"> </w:t>
      </w:r>
      <w:r>
        <w:rPr>
          <w:sz w:val="14"/>
        </w:rPr>
        <w:t>Dynamics</w:t>
      </w:r>
    </w:p>
    <w:p w14:paraId="2A86A048" w14:textId="1ED95869" w:rsidR="003B15ED" w:rsidRDefault="008534B6">
      <w:pPr>
        <w:spacing w:line="160" w:lineRule="exact"/>
        <w:ind w:right="133"/>
        <w:jc w:val="right"/>
        <w:rPr>
          <w:sz w:val="14"/>
        </w:rPr>
      </w:pPr>
      <w:r>
        <w:rPr>
          <w:sz w:val="14"/>
        </w:rPr>
        <w:t xml:space="preserve">June </w:t>
      </w:r>
      <w:r w:rsidR="00133D43">
        <w:rPr>
          <w:sz w:val="14"/>
        </w:rPr>
        <w:t>16</w:t>
      </w:r>
      <w:r>
        <w:rPr>
          <w:sz w:val="14"/>
        </w:rPr>
        <w:t>-1</w:t>
      </w:r>
      <w:r w:rsidR="00133D43">
        <w:rPr>
          <w:sz w:val="14"/>
        </w:rPr>
        <w:t>9</w:t>
      </w:r>
      <w:r>
        <w:rPr>
          <w:sz w:val="14"/>
        </w:rPr>
        <w:t>, 202</w:t>
      </w:r>
      <w:r w:rsidR="00133D43">
        <w:rPr>
          <w:sz w:val="14"/>
        </w:rPr>
        <w:t>6</w:t>
      </w:r>
      <w:r>
        <w:rPr>
          <w:sz w:val="14"/>
        </w:rPr>
        <w:t xml:space="preserve">, </w:t>
      </w:r>
      <w:r w:rsidR="00133D43">
        <w:rPr>
          <w:sz w:val="14"/>
        </w:rPr>
        <w:t>Sevill</w:t>
      </w:r>
      <w:r>
        <w:rPr>
          <w:sz w:val="14"/>
        </w:rPr>
        <w:t>e</w:t>
      </w:r>
      <w:r w:rsidR="00133D43">
        <w:rPr>
          <w:sz w:val="14"/>
        </w:rPr>
        <w:t>, Spain</w:t>
      </w:r>
    </w:p>
    <w:p w14:paraId="09BFB444" w14:textId="77777777" w:rsidR="003B15ED" w:rsidRDefault="003B15ED">
      <w:pPr>
        <w:pStyle w:val="Textoindependiente"/>
        <w:rPr>
          <w:sz w:val="16"/>
        </w:rPr>
      </w:pPr>
    </w:p>
    <w:p w14:paraId="1A733A78" w14:textId="77777777" w:rsidR="003B15ED" w:rsidRDefault="008534B6">
      <w:pPr>
        <w:pStyle w:val="Ttulo1"/>
        <w:spacing w:before="93"/>
      </w:pPr>
      <w:r>
        <w:t>Instructions for Preparing a Full Paper for</w:t>
      </w:r>
    </w:p>
    <w:p w14:paraId="5196D60C" w14:textId="147D0166" w:rsidR="003B15ED" w:rsidRDefault="008534B6">
      <w:pPr>
        <w:spacing w:line="278" w:lineRule="exact"/>
        <w:ind w:left="461" w:right="461"/>
        <w:jc w:val="center"/>
        <w:rPr>
          <w:b/>
          <w:sz w:val="24"/>
        </w:rPr>
      </w:pPr>
      <w:proofErr w:type="gramStart"/>
      <w:r>
        <w:rPr>
          <w:b/>
          <w:sz w:val="24"/>
        </w:rPr>
        <w:t>the</w:t>
      </w:r>
      <w:proofErr w:type="gramEnd"/>
      <w:r>
        <w:rPr>
          <w:b/>
          <w:sz w:val="24"/>
        </w:rPr>
        <w:t xml:space="preserve"> 8</w:t>
      </w:r>
      <w:proofErr w:type="spellStart"/>
      <w:r>
        <w:rPr>
          <w:b/>
          <w:position w:val="9"/>
          <w:sz w:val="16"/>
        </w:rPr>
        <w:t>th</w:t>
      </w:r>
      <w:proofErr w:type="spellEnd"/>
      <w:r>
        <w:rPr>
          <w:b/>
          <w:position w:val="9"/>
          <w:sz w:val="16"/>
        </w:rPr>
        <w:t xml:space="preserve"> </w:t>
      </w:r>
      <w:r>
        <w:rPr>
          <w:b/>
          <w:sz w:val="24"/>
        </w:rPr>
        <w:t>International Conference on Multibody System Dynamics</w:t>
      </w:r>
    </w:p>
    <w:p w14:paraId="229E7D00" w14:textId="77777777" w:rsidR="003B15ED" w:rsidRDefault="003B15ED">
      <w:pPr>
        <w:pStyle w:val="Textoindependiente"/>
        <w:spacing w:before="5"/>
        <w:rPr>
          <w:b/>
          <w:sz w:val="28"/>
        </w:rPr>
      </w:pPr>
    </w:p>
    <w:p w14:paraId="352E3F65" w14:textId="177C2125" w:rsidR="003B15ED" w:rsidRDefault="008534B6">
      <w:pPr>
        <w:pStyle w:val="Ttulo2"/>
        <w:spacing w:before="1"/>
        <w:ind w:left="461" w:right="469" w:firstLine="0"/>
        <w:jc w:val="center"/>
        <w:rPr>
          <w:rFonts w:ascii="DejaVu Sans" w:hAnsi="DejaVu Sans"/>
          <w:b w:val="0"/>
          <w:i/>
          <w:sz w:val="14"/>
        </w:rPr>
      </w:pPr>
      <w:r>
        <w:t>Name1 A. Surname1</w:t>
      </w:r>
      <w:r>
        <w:rPr>
          <w:rFonts w:ascii="DejaVu Sans" w:hAnsi="DejaVu Sans"/>
          <w:b w:val="0"/>
          <w:i/>
          <w:position w:val="7"/>
          <w:sz w:val="14"/>
        </w:rPr>
        <w:t>∗</w:t>
      </w:r>
      <w:r>
        <w:t xml:space="preserve">, </w:t>
      </w:r>
      <w:r w:rsidRPr="008534B6">
        <w:rPr>
          <w:u w:val="single"/>
        </w:rPr>
        <w:t>Name2 B. Surname2</w:t>
      </w:r>
      <w:r w:rsidRPr="008534B6">
        <w:rPr>
          <w:rFonts w:ascii="Verdana" w:hAnsi="Verdana"/>
          <w:b w:val="0"/>
          <w:i/>
          <w:position w:val="7"/>
          <w:sz w:val="14"/>
          <w:u w:val="single"/>
        </w:rPr>
        <w:t>#</w:t>
      </w:r>
      <w:r>
        <w:t>, Name3 C. Surname3</w:t>
      </w:r>
      <w:r>
        <w:rPr>
          <w:rFonts w:ascii="DejaVu Sans" w:hAnsi="DejaVu Sans"/>
          <w:b w:val="0"/>
          <w:i/>
          <w:position w:val="7"/>
          <w:sz w:val="14"/>
        </w:rPr>
        <w:t>†</w:t>
      </w:r>
      <w:r>
        <w:t>, Name4 D. Surname4</w:t>
      </w:r>
      <w:r>
        <w:rPr>
          <w:rFonts w:ascii="DejaVu Sans" w:hAnsi="DejaVu Sans"/>
          <w:b w:val="0"/>
          <w:i/>
          <w:position w:val="7"/>
          <w:sz w:val="14"/>
        </w:rPr>
        <w:t>†</w:t>
      </w:r>
    </w:p>
    <w:p w14:paraId="4A42C9BA" w14:textId="2BDC1BF4" w:rsidR="003B15ED" w:rsidRDefault="003B15ED">
      <w:pPr>
        <w:pStyle w:val="Textoindependiente"/>
        <w:spacing w:line="20" w:lineRule="exact"/>
        <w:ind w:left="2442"/>
        <w:rPr>
          <w:rFonts w:ascii="DejaVu Sans"/>
          <w:sz w:val="2"/>
        </w:rPr>
      </w:pPr>
    </w:p>
    <w:p w14:paraId="7F41BBB5" w14:textId="77777777" w:rsidR="003B15ED" w:rsidRDefault="003B15ED">
      <w:pPr>
        <w:pStyle w:val="Textoindependiente"/>
        <w:spacing w:before="1"/>
        <w:rPr>
          <w:rFonts w:ascii="DejaVu Sans"/>
          <w:i/>
        </w:rPr>
      </w:pPr>
    </w:p>
    <w:p w14:paraId="17CB187A" w14:textId="77777777" w:rsidR="003B15ED" w:rsidRDefault="003B15ED">
      <w:pPr>
        <w:rPr>
          <w:rFonts w:ascii="DejaVu Sans"/>
        </w:rPr>
        <w:sectPr w:rsidR="003B15ED">
          <w:type w:val="continuous"/>
          <w:pgSz w:w="11920" w:h="16860"/>
          <w:pgMar w:top="960" w:right="1600" w:bottom="280" w:left="1600" w:header="720" w:footer="720" w:gutter="0"/>
          <w:cols w:space="720"/>
        </w:sectPr>
      </w:pPr>
    </w:p>
    <w:p w14:paraId="6576AE66" w14:textId="77777777" w:rsidR="003B15ED" w:rsidRDefault="008534B6">
      <w:pPr>
        <w:pStyle w:val="Textoindependiente"/>
        <w:spacing w:before="85" w:line="249" w:lineRule="auto"/>
        <w:ind w:left="1609"/>
        <w:jc w:val="center"/>
      </w:pPr>
      <w:r>
        <w:rPr>
          <w:rFonts w:ascii="DejaVu Sans" w:hAnsi="DejaVu Sans"/>
          <w:i/>
          <w:position w:val="7"/>
          <w:sz w:val="14"/>
        </w:rPr>
        <w:t xml:space="preserve">∗ </w:t>
      </w:r>
      <w:r>
        <w:t xml:space="preserve">Mechanical Engineering University of Technology Address, Postcode </w:t>
      </w:r>
      <w:r>
        <w:rPr>
          <w:spacing w:val="-3"/>
        </w:rPr>
        <w:t xml:space="preserve">City, Country </w:t>
      </w:r>
      <w:r>
        <w:t>email1@address</w:t>
      </w:r>
    </w:p>
    <w:p w14:paraId="150D7418" w14:textId="77777777" w:rsidR="003B15ED" w:rsidRDefault="008534B6">
      <w:pPr>
        <w:pStyle w:val="Textoindependiente"/>
        <w:spacing w:before="84" w:line="249" w:lineRule="auto"/>
        <w:ind w:left="248" w:right="1607" w:hanging="1"/>
        <w:jc w:val="center"/>
      </w:pPr>
      <w:r>
        <w:br w:type="column"/>
      </w:r>
      <w:r>
        <w:rPr>
          <w:rFonts w:ascii="Verdana"/>
          <w:i/>
          <w:vertAlign w:val="superscript"/>
        </w:rPr>
        <w:t>#</w:t>
      </w:r>
      <w:r>
        <w:rPr>
          <w:rFonts w:ascii="Verdana"/>
          <w:i/>
        </w:rPr>
        <w:t xml:space="preserve"> </w:t>
      </w:r>
      <w:r>
        <w:t xml:space="preserve">Institute for Mechatronics University of Technology Address, Postcode </w:t>
      </w:r>
      <w:r>
        <w:rPr>
          <w:spacing w:val="-3"/>
        </w:rPr>
        <w:t xml:space="preserve">City, </w:t>
      </w:r>
      <w:r>
        <w:t>Country email2@address</w:t>
      </w:r>
    </w:p>
    <w:p w14:paraId="402B8BEB" w14:textId="77777777" w:rsidR="003B15ED" w:rsidRDefault="003B15ED">
      <w:pPr>
        <w:spacing w:line="249" w:lineRule="auto"/>
        <w:jc w:val="center"/>
        <w:sectPr w:rsidR="003B15ED">
          <w:type w:val="continuous"/>
          <w:pgSz w:w="11920" w:h="16860"/>
          <w:pgMar w:top="960" w:right="1600" w:bottom="280" w:left="1600" w:header="720" w:footer="720" w:gutter="0"/>
          <w:cols w:num="2" w:space="720" w:equalWidth="0">
            <w:col w:w="4215" w:space="40"/>
            <w:col w:w="4465"/>
          </w:cols>
        </w:sectPr>
      </w:pPr>
    </w:p>
    <w:p w14:paraId="61A38FFC" w14:textId="77777777" w:rsidR="003B15ED" w:rsidRDefault="008534B6">
      <w:pPr>
        <w:pStyle w:val="Textoindependiente"/>
        <w:spacing w:before="53" w:line="249" w:lineRule="auto"/>
        <w:ind w:left="3056" w:right="3054" w:hanging="1"/>
        <w:jc w:val="center"/>
      </w:pPr>
      <w:r>
        <w:rPr>
          <w:rFonts w:ascii="DejaVu Sans" w:hAnsi="DejaVu Sans"/>
          <w:i/>
          <w:position w:val="7"/>
          <w:sz w:val="14"/>
        </w:rPr>
        <w:t>†</w:t>
      </w:r>
      <w:r>
        <w:t xml:space="preserve">Institute of Mechanics University of Technology Address, Postcode </w:t>
      </w:r>
      <w:r>
        <w:rPr>
          <w:spacing w:val="-3"/>
        </w:rPr>
        <w:t>City, Country</w:t>
      </w:r>
    </w:p>
    <w:p w14:paraId="5AD799AD" w14:textId="77777777" w:rsidR="003B15ED" w:rsidRDefault="008534B6">
      <w:pPr>
        <w:pStyle w:val="Textoindependiente"/>
        <w:spacing w:line="230" w:lineRule="exact"/>
        <w:ind w:left="461" w:right="461"/>
        <w:jc w:val="center"/>
      </w:pPr>
      <w:r>
        <w:t>[Surname3.Name3, Surname4.Name4]@address</w:t>
      </w:r>
    </w:p>
    <w:p w14:paraId="1C2F679A" w14:textId="77777777" w:rsidR="003B15ED" w:rsidRDefault="003B15ED">
      <w:pPr>
        <w:pStyle w:val="Textoindependiente"/>
        <w:rPr>
          <w:sz w:val="24"/>
        </w:rPr>
      </w:pPr>
    </w:p>
    <w:p w14:paraId="61A64C0B" w14:textId="77777777" w:rsidR="003B15ED" w:rsidRDefault="008534B6">
      <w:pPr>
        <w:pStyle w:val="Ttulo2"/>
        <w:spacing w:before="205"/>
        <w:ind w:left="100" w:firstLine="0"/>
      </w:pPr>
      <w:r>
        <w:t>ABSTRACT</w:t>
      </w:r>
    </w:p>
    <w:p w14:paraId="43C03EAD" w14:textId="77777777" w:rsidR="003B15ED" w:rsidRDefault="008534B6">
      <w:pPr>
        <w:pStyle w:val="Textoindependiente"/>
        <w:spacing w:before="198" w:line="249" w:lineRule="auto"/>
        <w:ind w:left="100" w:right="98"/>
        <w:jc w:val="both"/>
      </w:pPr>
      <w:r>
        <w:t xml:space="preserve">The title of the paper </w:t>
      </w:r>
      <w:proofErr w:type="gramStart"/>
      <w:r>
        <w:t>should be typed in 12pt bold font and centered</w:t>
      </w:r>
      <w:proofErr w:type="gramEnd"/>
      <w:r>
        <w:t xml:space="preserve">. It </w:t>
      </w:r>
      <w:proofErr w:type="gramStart"/>
      <w:r>
        <w:t>should be separated</w:t>
      </w:r>
      <w:proofErr w:type="gramEnd"/>
      <w:r>
        <w:t xml:space="preserve"> from the conference</w:t>
      </w:r>
      <w:r>
        <w:rPr>
          <w:spacing w:val="-10"/>
        </w:rPr>
        <w:t xml:space="preserve"> </w:t>
      </w:r>
      <w:r>
        <w:t>name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12pt</w:t>
      </w:r>
      <w:r>
        <w:rPr>
          <w:spacing w:val="-10"/>
        </w:rPr>
        <w:t xml:space="preserve"> </w:t>
      </w:r>
      <w:r>
        <w:t>space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author</w:t>
      </w:r>
      <w:r>
        <w:rPr>
          <w:spacing w:val="-9"/>
        </w:rPr>
        <w:t xml:space="preserve"> </w:t>
      </w:r>
      <w:r>
        <w:t>names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14pt</w:t>
      </w:r>
      <w:r>
        <w:rPr>
          <w:spacing w:val="-9"/>
        </w:rPr>
        <w:t xml:space="preserve"> </w:t>
      </w:r>
      <w:r>
        <w:t>space.</w:t>
      </w:r>
      <w:r>
        <w:rPr>
          <w:spacing w:val="7"/>
        </w:rPr>
        <w:t xml:space="preserve"> </w:t>
      </w:r>
      <w:r>
        <w:t>Author</w:t>
      </w:r>
      <w:r>
        <w:rPr>
          <w:spacing w:val="-9"/>
        </w:rPr>
        <w:t xml:space="preserve"> </w:t>
      </w:r>
      <w:r>
        <w:t>names</w:t>
      </w:r>
      <w:r>
        <w:rPr>
          <w:spacing w:val="-9"/>
        </w:rPr>
        <w:t xml:space="preserve"> </w:t>
      </w:r>
      <w:proofErr w:type="gramStart"/>
      <w: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3"/>
        </w:rPr>
        <w:t>typed</w:t>
      </w:r>
      <w:proofErr w:type="gramEnd"/>
      <w:r>
        <w:rPr>
          <w:spacing w:val="-3"/>
        </w:rPr>
        <w:t xml:space="preserve"> </w:t>
      </w:r>
      <w:r>
        <w:t xml:space="preserve">in bold font, and the name of the presenting author should be underlined. The names </w:t>
      </w:r>
      <w:proofErr w:type="gramStart"/>
      <w:r>
        <w:t>should be separated</w:t>
      </w:r>
      <w:proofErr w:type="gramEnd"/>
      <w:r>
        <w:t xml:space="preserve"> 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affiliations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16pt</w:t>
      </w:r>
      <w:r>
        <w:rPr>
          <w:spacing w:val="-6"/>
        </w:rPr>
        <w:t xml:space="preserve"> </w:t>
      </w:r>
      <w:r>
        <w:t>space.</w:t>
      </w:r>
      <w:r>
        <w:rPr>
          <w:spacing w:val="7"/>
        </w:rPr>
        <w:t xml:space="preserve"> </w:t>
      </w:r>
      <w:r>
        <w:t>Affiliations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typed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formatting</w:t>
      </w:r>
      <w:r>
        <w:rPr>
          <w:spacing w:val="-6"/>
        </w:rPr>
        <w:t xml:space="preserve"> </w:t>
      </w:r>
      <w:r>
        <w:t>style,</w:t>
      </w:r>
      <w:r>
        <w:rPr>
          <w:spacing w:val="-5"/>
        </w:rPr>
        <w:t xml:space="preserve"> </w:t>
      </w:r>
      <w:r>
        <w:t>centered</w:t>
      </w:r>
      <w:r>
        <w:rPr>
          <w:spacing w:val="-6"/>
        </w:rPr>
        <w:t xml:space="preserve"> </w:t>
      </w:r>
      <w:r>
        <w:rPr>
          <w:spacing w:val="-3"/>
        </w:rPr>
        <w:t xml:space="preserve">within </w:t>
      </w:r>
      <w:r>
        <w:t>a</w:t>
      </w:r>
      <w:r>
        <w:rPr>
          <w:spacing w:val="-11"/>
        </w:rPr>
        <w:t xml:space="preserve"> </w:t>
      </w:r>
      <w:r>
        <w:t>corresponding</w:t>
      </w:r>
      <w:r>
        <w:rPr>
          <w:spacing w:val="-10"/>
        </w:rPr>
        <w:t xml:space="preserve"> </w:t>
      </w:r>
      <w:r>
        <w:t>bounding</w:t>
      </w:r>
      <w:r>
        <w:rPr>
          <w:spacing w:val="-10"/>
        </w:rPr>
        <w:t xml:space="preserve"> </w:t>
      </w:r>
      <w:r>
        <w:t>box.</w:t>
      </w:r>
      <w:r>
        <w:rPr>
          <w:spacing w:val="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abstract</w:t>
      </w:r>
      <w:r>
        <w:rPr>
          <w:spacing w:val="-11"/>
        </w:rPr>
        <w:t xml:space="preserve"> </w:t>
      </w:r>
      <w:r>
        <w:t>part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final</w:t>
      </w:r>
      <w:r>
        <w:rPr>
          <w:spacing w:val="-10"/>
        </w:rPr>
        <w:t xml:space="preserve"> </w:t>
      </w:r>
      <w:r>
        <w:t>paper</w:t>
      </w:r>
      <w:r>
        <w:rPr>
          <w:spacing w:val="-11"/>
        </w:rPr>
        <w:t xml:space="preserve"> </w:t>
      </w:r>
      <w:proofErr w:type="gramStart"/>
      <w:r>
        <w:t>should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formatted</w:t>
      </w:r>
      <w:proofErr w:type="gramEnd"/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paragraph</w:t>
      </w:r>
      <w:r>
        <w:rPr>
          <w:spacing w:val="-10"/>
        </w:rPr>
        <w:t xml:space="preserve"> </w:t>
      </w:r>
      <w:r>
        <w:t>not longer</w:t>
      </w:r>
      <w:r>
        <w:rPr>
          <w:spacing w:val="-8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300</w:t>
      </w:r>
      <w:r>
        <w:rPr>
          <w:spacing w:val="-7"/>
        </w:rPr>
        <w:t xml:space="preserve"> </w:t>
      </w:r>
      <w:r>
        <w:t>words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fit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title</w:t>
      </w:r>
      <w:r>
        <w:rPr>
          <w:spacing w:val="-7"/>
        </w:rPr>
        <w:t xml:space="preserve"> </w:t>
      </w:r>
      <w:r>
        <w:t>page.</w:t>
      </w:r>
      <w:r>
        <w:rPr>
          <w:spacing w:val="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abstract</w:t>
      </w:r>
      <w:r>
        <w:rPr>
          <w:spacing w:val="-7"/>
        </w:rPr>
        <w:t xml:space="preserve"> </w:t>
      </w:r>
      <w:r>
        <w:t>begins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3"/>
        </w:rPr>
        <w:t>“ABSTRACT”</w:t>
      </w:r>
      <w:r>
        <w:rPr>
          <w:spacing w:val="-7"/>
        </w:rPr>
        <w:t xml:space="preserve"> </w:t>
      </w:r>
      <w:r>
        <w:t xml:space="preserve">header typed in bold 10pt font and is separated from the affiliations by </w:t>
      </w:r>
      <w:proofErr w:type="gramStart"/>
      <w:r>
        <w:t>a</w:t>
      </w:r>
      <w:proofErr w:type="gramEnd"/>
      <w:r>
        <w:t xml:space="preserve"> 18pt space. The abstract text </w:t>
      </w:r>
      <w:proofErr w:type="gramStart"/>
      <w:r>
        <w:t>should be separated</w:t>
      </w:r>
      <w:proofErr w:type="gramEnd"/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header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10pt</w:t>
      </w:r>
      <w:r>
        <w:rPr>
          <w:spacing w:val="-4"/>
        </w:rPr>
        <w:t xml:space="preserve"> </w:t>
      </w:r>
      <w:r>
        <w:t>space.</w:t>
      </w:r>
      <w:r>
        <w:rPr>
          <w:spacing w:val="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title,</w:t>
      </w:r>
      <w:r>
        <w:rPr>
          <w:spacing w:val="-3"/>
        </w:rPr>
        <w:t xml:space="preserve"> </w:t>
      </w:r>
      <w:r>
        <w:t>affiliations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abstract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fit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page.</w:t>
      </w:r>
    </w:p>
    <w:p w14:paraId="41315647" w14:textId="77777777" w:rsidR="003B15ED" w:rsidRDefault="003B15ED">
      <w:pPr>
        <w:pStyle w:val="Textoindependiente"/>
        <w:rPr>
          <w:sz w:val="24"/>
        </w:rPr>
      </w:pPr>
    </w:p>
    <w:p w14:paraId="1CC7BD0F" w14:textId="77777777" w:rsidR="003B15ED" w:rsidRDefault="008534B6">
      <w:pPr>
        <w:pStyle w:val="Ttulo2"/>
        <w:numPr>
          <w:ilvl w:val="0"/>
          <w:numId w:val="2"/>
        </w:numPr>
        <w:tabs>
          <w:tab w:val="left" w:pos="400"/>
        </w:tabs>
        <w:spacing w:before="206"/>
        <w:ind w:hanging="300"/>
      </w:pPr>
      <w:bookmarkStart w:id="1" w:name="INTRODUCTION"/>
      <w:bookmarkEnd w:id="1"/>
      <w:r>
        <w:t>INTRODUCTION</w:t>
      </w:r>
    </w:p>
    <w:p w14:paraId="35ACA511" w14:textId="77777777" w:rsidR="003B15ED" w:rsidRDefault="008534B6">
      <w:pPr>
        <w:pStyle w:val="Textoindependiente"/>
        <w:spacing w:before="198" w:line="249" w:lineRule="auto"/>
        <w:ind w:left="100" w:right="98"/>
        <w:jc w:val="both"/>
      </w:pPr>
      <w:r>
        <w:t xml:space="preserve">All text </w:t>
      </w:r>
      <w:proofErr w:type="gramStart"/>
      <w:r>
        <w:t>should be written</w:t>
      </w:r>
      <w:proofErr w:type="gramEnd"/>
      <w:r>
        <w:t xml:space="preserve"> in the Times New Roman font. General text should be justified and divided </w:t>
      </w:r>
      <w:r>
        <w:rPr>
          <w:spacing w:val="-3"/>
        </w:rPr>
        <w:t xml:space="preserve">into </w:t>
      </w:r>
      <w:r>
        <w:t xml:space="preserve">logical paragraphs separated by 10pt spaces. Single line spaces are required. All section headers except the Abstract and References header </w:t>
      </w:r>
      <w:proofErr w:type="gramStart"/>
      <w:r>
        <w:t>should be numbered</w:t>
      </w:r>
      <w:proofErr w:type="gramEnd"/>
      <w:r>
        <w:t xml:space="preserve"> using Arabic numbers without a trailing dot. </w:t>
      </w:r>
      <w:r>
        <w:rPr>
          <w:spacing w:val="-6"/>
        </w:rPr>
        <w:t xml:space="preserve">The </w:t>
      </w:r>
      <w:r>
        <w:t xml:space="preserve">headers </w:t>
      </w:r>
      <w:proofErr w:type="gramStart"/>
      <w:r>
        <w:t>are separated</w:t>
      </w:r>
      <w:proofErr w:type="gramEnd"/>
      <w:r>
        <w:t xml:space="preserve"> from the last preceding paragraph by a 24pt space and the following text by a 10pt space. </w:t>
      </w:r>
      <w:proofErr w:type="gramStart"/>
      <w:r>
        <w:rPr>
          <w:spacing w:val="-6"/>
        </w:rPr>
        <w:t xml:space="preserve">Top </w:t>
      </w:r>
      <w:r>
        <w:t>level</w:t>
      </w:r>
      <w:proofErr w:type="gramEnd"/>
      <w:r>
        <w:t xml:space="preserve"> headers should be typed in capital characters. Subsections </w:t>
      </w:r>
      <w:proofErr w:type="gramStart"/>
      <w:r>
        <w:t>should be numbered</w:t>
      </w:r>
      <w:proofErr w:type="gramEnd"/>
      <w:r>
        <w:t xml:space="preserve"> </w:t>
      </w:r>
      <w:r>
        <w:rPr>
          <w:spacing w:val="-3"/>
        </w:rPr>
        <w:t xml:space="preserve">using </w:t>
      </w:r>
      <w:r>
        <w:t xml:space="preserve">multilevel numbering. A maximum of two sublevels </w:t>
      </w:r>
      <w:proofErr w:type="gramStart"/>
      <w:r>
        <w:t>is allowed</w:t>
      </w:r>
      <w:proofErr w:type="gramEnd"/>
      <w:r>
        <w:t xml:space="preserve">. </w:t>
      </w:r>
      <w:proofErr w:type="spellStart"/>
      <w:r>
        <w:t>Subheaders</w:t>
      </w:r>
      <w:proofErr w:type="spellEnd"/>
      <w:r>
        <w:t xml:space="preserve"> </w:t>
      </w:r>
      <w:proofErr w:type="gramStart"/>
      <w:r>
        <w:t>should be typed</w:t>
      </w:r>
      <w:proofErr w:type="gramEnd"/>
      <w:r>
        <w:t xml:space="preserve"> in normal word case. A font size of 10pt </w:t>
      </w:r>
      <w:proofErr w:type="gramStart"/>
      <w:r>
        <w:t>should be used</w:t>
      </w:r>
      <w:proofErr w:type="gramEnd"/>
      <w:r>
        <w:t xml:space="preserve"> if not specified otherwise. The subsection headers </w:t>
      </w:r>
      <w:proofErr w:type="gramStart"/>
      <w:r>
        <w:rPr>
          <w:spacing w:val="-5"/>
        </w:rPr>
        <w:t xml:space="preserve">are </w:t>
      </w:r>
      <w:r>
        <w:t>separated</w:t>
      </w:r>
      <w:proofErr w:type="gramEnd"/>
      <w:r>
        <w:t xml:space="preserve"> from the last preceding paragraph by a 12pt space and the following text by a 6pt</w:t>
      </w:r>
      <w:r>
        <w:rPr>
          <w:spacing w:val="-35"/>
        </w:rPr>
        <w:t xml:space="preserve"> </w:t>
      </w:r>
      <w:r>
        <w:t>space.</w:t>
      </w:r>
    </w:p>
    <w:p w14:paraId="3B4554FE" w14:textId="77777777" w:rsidR="003B15ED" w:rsidRDefault="003B15ED">
      <w:pPr>
        <w:pStyle w:val="Textoindependiente"/>
        <w:rPr>
          <w:sz w:val="24"/>
        </w:rPr>
      </w:pPr>
    </w:p>
    <w:p w14:paraId="6DDA699D" w14:textId="77777777" w:rsidR="003B15ED" w:rsidRDefault="008534B6">
      <w:pPr>
        <w:pStyle w:val="Ttulo2"/>
        <w:numPr>
          <w:ilvl w:val="0"/>
          <w:numId w:val="2"/>
        </w:numPr>
        <w:tabs>
          <w:tab w:val="left" w:pos="400"/>
        </w:tabs>
        <w:spacing w:before="206"/>
        <w:ind w:hanging="300"/>
      </w:pPr>
      <w:bookmarkStart w:id="2" w:name="GENERAL_INSTRUCTIONS"/>
      <w:bookmarkEnd w:id="2"/>
      <w:r>
        <w:t>GENERAL</w:t>
      </w:r>
      <w:r>
        <w:rPr>
          <w:spacing w:val="-2"/>
        </w:rPr>
        <w:t xml:space="preserve"> </w:t>
      </w:r>
      <w:r>
        <w:t>INSTRUCTIONS</w:t>
      </w:r>
    </w:p>
    <w:p w14:paraId="6F12A7F7" w14:textId="77777777" w:rsidR="003B15ED" w:rsidRDefault="008534B6">
      <w:pPr>
        <w:pStyle w:val="Textoindependiente"/>
        <w:spacing w:before="198" w:line="249" w:lineRule="auto"/>
        <w:ind w:left="100" w:right="98"/>
        <w:jc w:val="both"/>
      </w:pPr>
      <w:r>
        <w:t xml:space="preserve">The paper </w:t>
      </w:r>
      <w:proofErr w:type="gramStart"/>
      <w:r>
        <w:t>must be written</w:t>
      </w:r>
      <w:proofErr w:type="gramEnd"/>
      <w:r>
        <w:t xml:space="preserve"> in English. The top page margin should be </w:t>
      </w:r>
      <w:proofErr w:type="gramStart"/>
      <w:r>
        <w:t>18mm,</w:t>
      </w:r>
      <w:proofErr w:type="gramEnd"/>
      <w:r>
        <w:t xml:space="preserve"> the others should be 30mm. The paper used should have the size 210 x 297mm </w:t>
      </w:r>
      <w:proofErr w:type="gramStart"/>
      <w:r>
        <w:t>which</w:t>
      </w:r>
      <w:proofErr w:type="gramEnd"/>
      <w:r>
        <w:t xml:space="preserve"> is the European A4 size.</w:t>
      </w:r>
    </w:p>
    <w:p w14:paraId="39C2995B" w14:textId="77777777" w:rsidR="003B15ED" w:rsidRDefault="003B15ED">
      <w:pPr>
        <w:pStyle w:val="Textoindependiente"/>
        <w:spacing w:before="3"/>
        <w:rPr>
          <w:sz w:val="28"/>
        </w:rPr>
      </w:pPr>
    </w:p>
    <w:p w14:paraId="7981FDD0" w14:textId="77777777" w:rsidR="003B15ED" w:rsidRDefault="008534B6">
      <w:pPr>
        <w:pStyle w:val="Ttulo2"/>
        <w:numPr>
          <w:ilvl w:val="1"/>
          <w:numId w:val="2"/>
        </w:numPr>
        <w:tabs>
          <w:tab w:val="left" w:pos="550"/>
        </w:tabs>
        <w:ind w:hanging="450"/>
      </w:pPr>
      <w:bookmarkStart w:id="3" w:name="Equations"/>
      <w:bookmarkEnd w:id="3"/>
      <w:r>
        <w:t>Equations</w:t>
      </w:r>
    </w:p>
    <w:p w14:paraId="69D6A783" w14:textId="77777777" w:rsidR="000D453B" w:rsidRPr="00BF272B" w:rsidRDefault="008534B6" w:rsidP="000D453B">
      <w:pPr>
        <w:pStyle w:val="Textoindependiente"/>
        <w:spacing w:before="1" w:line="256" w:lineRule="auto"/>
        <w:ind w:left="117" w:right="115"/>
        <w:jc w:val="both"/>
      </w:pPr>
      <w:r>
        <w:t xml:space="preserve">The equations </w:t>
      </w:r>
      <w:proofErr w:type="gramStart"/>
      <w:r>
        <w:t>must be numbered</w:t>
      </w:r>
      <w:proofErr w:type="gramEnd"/>
      <w:r>
        <w:t xml:space="preserve"> continuously using right flushed Arabic numbers in brackets as shown</w:t>
      </w:r>
      <w:r>
        <w:rPr>
          <w:spacing w:val="-31"/>
        </w:rPr>
        <w:t xml:space="preserve"> </w:t>
      </w:r>
      <w:r>
        <w:t xml:space="preserve">in </w:t>
      </w:r>
      <w:r w:rsidR="000D453B">
        <w:t>in Eq.</w:t>
      </w:r>
      <w:r w:rsidR="000D453B">
        <w:rPr>
          <w:spacing w:val="-3"/>
        </w:rPr>
        <w:t xml:space="preserve"> </w:t>
      </w:r>
      <w:r w:rsidR="000D453B">
        <w:t>(1):</w:t>
      </w:r>
    </w:p>
    <w:tbl>
      <w:tblPr>
        <w:tblW w:w="8670" w:type="dxa"/>
        <w:jc w:val="center"/>
        <w:tblLook w:val="00A0" w:firstRow="1" w:lastRow="0" w:firstColumn="1" w:lastColumn="0" w:noHBand="0" w:noVBand="0"/>
      </w:tblPr>
      <w:tblGrid>
        <w:gridCol w:w="497"/>
        <w:gridCol w:w="7414"/>
        <w:gridCol w:w="759"/>
      </w:tblGrid>
      <w:tr w:rsidR="000D453B" w:rsidRPr="00504C6C" w14:paraId="771064ED" w14:textId="77777777" w:rsidTr="00F53BD0">
        <w:trPr>
          <w:trHeight w:val="140"/>
          <w:jc w:val="center"/>
        </w:trPr>
        <w:tc>
          <w:tcPr>
            <w:tcW w:w="497" w:type="dxa"/>
          </w:tcPr>
          <w:p w14:paraId="6AE54D50" w14:textId="77777777" w:rsidR="000D453B" w:rsidRPr="00504C6C" w:rsidRDefault="000D453B" w:rsidP="00EA5168">
            <w:pPr>
              <w:jc w:val="both"/>
            </w:pPr>
          </w:p>
        </w:tc>
        <w:tc>
          <w:tcPr>
            <w:tcW w:w="7414" w:type="dxa"/>
            <w:vAlign w:val="center"/>
          </w:tcPr>
          <w:p w14:paraId="79D3F882" w14:textId="77777777" w:rsidR="000D453B" w:rsidRPr="00504C6C" w:rsidRDefault="00D435BE" w:rsidP="00EA5168">
            <w:pPr>
              <w:jc w:val="center"/>
            </w:pPr>
            <w:r w:rsidRPr="00504C6C">
              <w:rPr>
                <w:noProof/>
                <w:position w:val="-14"/>
              </w:rPr>
              <w:object w:dxaOrig="3440" w:dyaOrig="400" w14:anchorId="7B91E0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71.75pt;height:20.25pt;mso-width-percent:0;mso-height-percent:0;mso-width-percent:0;mso-height-percent:0" o:ole="">
                  <v:imagedata r:id="rId8" o:title=""/>
                </v:shape>
                <o:OLEObject Type="Embed" ProgID="Equation.3" ShapeID="_x0000_i1025" DrawAspect="Content" ObjectID="_1820917677" r:id="rId9"/>
              </w:object>
            </w:r>
          </w:p>
        </w:tc>
        <w:tc>
          <w:tcPr>
            <w:tcW w:w="759" w:type="dxa"/>
            <w:vAlign w:val="center"/>
          </w:tcPr>
          <w:p w14:paraId="53F19C92" w14:textId="77777777" w:rsidR="000D453B" w:rsidRPr="00504C6C" w:rsidRDefault="000D453B" w:rsidP="00EA5168">
            <w:pPr>
              <w:jc w:val="right"/>
            </w:pPr>
            <w:r w:rsidRPr="00504C6C">
              <w:t>(1)</w:t>
            </w:r>
          </w:p>
        </w:tc>
      </w:tr>
    </w:tbl>
    <w:p w14:paraId="68670E7D" w14:textId="6BC9C4FE" w:rsidR="003B15ED" w:rsidRDefault="000D453B" w:rsidP="00F53BD0">
      <w:pPr>
        <w:pStyle w:val="Textoindependiente"/>
        <w:spacing w:line="249" w:lineRule="exact"/>
      </w:pPr>
      <w:r>
        <w:t xml:space="preserve">  All symbols that appear in an equation </w:t>
      </w:r>
      <w:proofErr w:type="gramStart"/>
      <w:r>
        <w:t>should be explained</w:t>
      </w:r>
      <w:proofErr w:type="gramEnd"/>
      <w:r>
        <w:t>.</w:t>
      </w:r>
    </w:p>
    <w:p w14:paraId="54A3D25C" w14:textId="77777777" w:rsidR="003B15ED" w:rsidRDefault="003B15ED">
      <w:pPr>
        <w:pStyle w:val="Textoindependiente"/>
        <w:rPr>
          <w:sz w:val="29"/>
        </w:rPr>
      </w:pPr>
    </w:p>
    <w:p w14:paraId="2BCA046A" w14:textId="77777777" w:rsidR="003B15ED" w:rsidRDefault="008534B6">
      <w:pPr>
        <w:pStyle w:val="Ttulo2"/>
        <w:numPr>
          <w:ilvl w:val="1"/>
          <w:numId w:val="2"/>
        </w:numPr>
        <w:tabs>
          <w:tab w:val="left" w:pos="550"/>
        </w:tabs>
        <w:ind w:hanging="450"/>
      </w:pPr>
      <w:bookmarkStart w:id="4" w:name="Figures_and_tables"/>
      <w:bookmarkEnd w:id="4"/>
      <w:r>
        <w:t>Figures and</w:t>
      </w:r>
      <w:r>
        <w:rPr>
          <w:spacing w:val="-3"/>
        </w:rPr>
        <w:t xml:space="preserve"> </w:t>
      </w:r>
      <w:r>
        <w:t>tables</w:t>
      </w:r>
    </w:p>
    <w:p w14:paraId="00182D0E" w14:textId="77777777" w:rsidR="003B15ED" w:rsidRDefault="008534B6">
      <w:pPr>
        <w:pStyle w:val="Textoindependiente"/>
        <w:spacing w:before="199" w:line="249" w:lineRule="auto"/>
        <w:ind w:left="100"/>
      </w:pPr>
      <w:r>
        <w:t xml:space="preserve">Figures and graphs must be included using the same style as shown in </w:t>
      </w:r>
      <w:hyperlink w:anchor="_bookmark1" w:history="1">
        <w:r w:rsidR="003B15ED">
          <w:t>Fig.1.</w:t>
        </w:r>
      </w:hyperlink>
      <w:r>
        <w:t xml:space="preserve"> The contents of the figure </w:t>
      </w:r>
      <w:proofErr w:type="gramStart"/>
      <w:r>
        <w:t>should be explained</w:t>
      </w:r>
      <w:proofErr w:type="gramEnd"/>
      <w:r>
        <w:t xml:space="preserve"> in its caption.</w:t>
      </w:r>
    </w:p>
    <w:p w14:paraId="3A851DB2" w14:textId="77777777" w:rsidR="003B15ED" w:rsidRDefault="003B15ED">
      <w:pPr>
        <w:spacing w:line="249" w:lineRule="auto"/>
        <w:sectPr w:rsidR="003B15ED">
          <w:type w:val="continuous"/>
          <w:pgSz w:w="11920" w:h="16860"/>
          <w:pgMar w:top="960" w:right="1600" w:bottom="280" w:left="1600" w:header="720" w:footer="720" w:gutter="0"/>
          <w:cols w:space="720"/>
        </w:sectPr>
      </w:pPr>
    </w:p>
    <w:p w14:paraId="1FD10491" w14:textId="77777777" w:rsidR="003B15ED" w:rsidRDefault="003B15ED">
      <w:pPr>
        <w:pStyle w:val="Textoindependiente"/>
        <w:spacing w:before="5"/>
        <w:rPr>
          <w:sz w:val="8"/>
        </w:rPr>
      </w:pPr>
    </w:p>
    <w:p w14:paraId="30A8FA0E" w14:textId="77777777" w:rsidR="003B15ED" w:rsidRDefault="008534B6">
      <w:pPr>
        <w:pStyle w:val="Textoindependiente"/>
        <w:ind w:left="1755"/>
      </w:pPr>
      <w:r>
        <w:rPr>
          <w:noProof/>
          <w:lang w:val="es-ES" w:eastAsia="es-ES"/>
        </w:rPr>
        <w:drawing>
          <wp:inline distT="0" distB="0" distL="0" distR="0" wp14:anchorId="77606198" wp14:editId="478CEB65">
            <wp:extent cx="3332989" cy="23911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2989" cy="239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DBA95" w14:textId="77777777" w:rsidR="003B15ED" w:rsidRDefault="008534B6">
      <w:pPr>
        <w:spacing w:before="80"/>
        <w:ind w:left="461" w:right="461"/>
        <w:jc w:val="center"/>
        <w:rPr>
          <w:sz w:val="18"/>
        </w:rPr>
      </w:pPr>
      <w:bookmarkStart w:id="5" w:name="_bookmark1"/>
      <w:bookmarkEnd w:id="5"/>
      <w:r>
        <w:rPr>
          <w:b/>
          <w:sz w:val="18"/>
        </w:rPr>
        <w:t>Figure 1</w:t>
      </w:r>
      <w:r>
        <w:rPr>
          <w:sz w:val="18"/>
        </w:rPr>
        <w:t>. Example of a figure and its caption.</w:t>
      </w:r>
    </w:p>
    <w:p w14:paraId="213BDB9E" w14:textId="77777777" w:rsidR="003B15ED" w:rsidRDefault="003B15ED">
      <w:pPr>
        <w:pStyle w:val="Textoindependiente"/>
        <w:rPr>
          <w:sz w:val="22"/>
        </w:rPr>
      </w:pPr>
    </w:p>
    <w:p w14:paraId="10650F0C" w14:textId="77777777" w:rsidR="003B15ED" w:rsidRDefault="003B15ED">
      <w:pPr>
        <w:pStyle w:val="Textoindependiente"/>
        <w:spacing w:before="1"/>
        <w:rPr>
          <w:sz w:val="31"/>
        </w:rPr>
      </w:pPr>
    </w:p>
    <w:p w14:paraId="0FFF0040" w14:textId="77777777" w:rsidR="003B15ED" w:rsidRDefault="008534B6">
      <w:pPr>
        <w:pStyle w:val="Textoindependiente"/>
        <w:spacing w:line="249" w:lineRule="auto"/>
        <w:ind w:left="100" w:right="98"/>
        <w:jc w:val="both"/>
      </w:pPr>
      <w:r>
        <w:t>A</w:t>
      </w:r>
      <w:r>
        <w:rPr>
          <w:spacing w:val="-2"/>
        </w:rPr>
        <w:t xml:space="preserve"> </w:t>
      </w:r>
      <w:r>
        <w:t>resolution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300dpi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pictures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600dpi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art</w:t>
      </w:r>
      <w:r>
        <w:rPr>
          <w:spacing w:val="-2"/>
        </w:rPr>
        <w:t xml:space="preserve"> </w:t>
      </w:r>
      <w:proofErr w:type="gramStart"/>
      <w:r>
        <w:t>is</w:t>
      </w:r>
      <w:r>
        <w:rPr>
          <w:spacing w:val="-2"/>
        </w:rPr>
        <w:t xml:space="preserve"> </w:t>
      </w:r>
      <w:r>
        <w:t>suggested</w:t>
      </w:r>
      <w:proofErr w:type="gramEnd"/>
      <w:r>
        <w:t>,</w:t>
      </w:r>
      <w:r>
        <w:rPr>
          <w:spacing w:val="-2"/>
        </w:rPr>
        <w:t xml:space="preserve"> </w:t>
      </w:r>
      <w:r>
        <w:t>1px</w:t>
      </w:r>
      <w:r>
        <w:rPr>
          <w:spacing w:val="-2"/>
        </w:rPr>
        <w:t xml:space="preserve"> </w:t>
      </w:r>
      <w:r>
        <w:t>wide</w:t>
      </w:r>
      <w:r>
        <w:rPr>
          <w:spacing w:val="-3"/>
        </w:rPr>
        <w:t xml:space="preserve"> </w:t>
      </w:r>
      <w:r>
        <w:t>lines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figures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 xml:space="preserve">be avoided as they may become invisible in print. Figures </w:t>
      </w:r>
      <w:proofErr w:type="gramStart"/>
      <w:r>
        <w:t>should be centered</w:t>
      </w:r>
      <w:proofErr w:type="gramEnd"/>
      <w:r>
        <w:t xml:space="preserve"> on the</w:t>
      </w:r>
      <w:r>
        <w:rPr>
          <w:spacing w:val="-15"/>
        </w:rPr>
        <w:t xml:space="preserve"> </w:t>
      </w:r>
      <w:r>
        <w:t>page.</w:t>
      </w:r>
    </w:p>
    <w:p w14:paraId="44B95644" w14:textId="77777777" w:rsidR="003B15ED" w:rsidRDefault="008534B6">
      <w:pPr>
        <w:pStyle w:val="Textoindependiente"/>
        <w:spacing w:before="171" w:line="249" w:lineRule="auto"/>
        <w:ind w:left="100" w:right="161"/>
        <w:jc w:val="both"/>
      </w:pPr>
      <w:r>
        <w:t>Tables should be included using the same style as shown in Table</w:t>
      </w:r>
      <w:hyperlink w:anchor="_bookmark2" w:history="1">
        <w:r w:rsidR="003B15ED">
          <w:t>1.</w:t>
        </w:r>
      </w:hyperlink>
      <w:r>
        <w:t xml:space="preserve"> The contents of the table </w:t>
      </w:r>
      <w:proofErr w:type="gramStart"/>
      <w:r>
        <w:t>should be explained</w:t>
      </w:r>
      <w:proofErr w:type="gramEnd"/>
      <w:r>
        <w:t xml:space="preserve"> in its header. Tables </w:t>
      </w:r>
      <w:proofErr w:type="gramStart"/>
      <w:r>
        <w:t>should be centered</w:t>
      </w:r>
      <w:proofErr w:type="gramEnd"/>
      <w:r>
        <w:t>.</w:t>
      </w:r>
    </w:p>
    <w:p w14:paraId="152F3F54" w14:textId="77777777" w:rsidR="003B15ED" w:rsidRDefault="003B15ED">
      <w:pPr>
        <w:pStyle w:val="Textoindependiente"/>
      </w:pPr>
    </w:p>
    <w:p w14:paraId="509D3E13" w14:textId="77777777" w:rsidR="003B15ED" w:rsidRDefault="008534B6">
      <w:pPr>
        <w:ind w:left="461" w:right="461"/>
        <w:jc w:val="center"/>
        <w:rPr>
          <w:sz w:val="18"/>
        </w:rPr>
      </w:pPr>
      <w:bookmarkStart w:id="6" w:name="_bookmark2"/>
      <w:bookmarkEnd w:id="6"/>
      <w:r>
        <w:rPr>
          <w:b/>
          <w:sz w:val="18"/>
        </w:rPr>
        <w:t>Table 1</w:t>
      </w:r>
      <w:r>
        <w:rPr>
          <w:sz w:val="18"/>
        </w:rPr>
        <w:t>. Example of a table.</w:t>
      </w:r>
    </w:p>
    <w:p w14:paraId="3B634076" w14:textId="77777777" w:rsidR="003B15ED" w:rsidRDefault="003B15ED">
      <w:pPr>
        <w:pStyle w:val="Textoindependiente"/>
        <w:spacing w:before="8"/>
        <w:rPr>
          <w:sz w:val="6"/>
        </w:rPr>
      </w:pPr>
    </w:p>
    <w:tbl>
      <w:tblPr>
        <w:tblW w:w="0" w:type="auto"/>
        <w:tblInd w:w="3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568"/>
        <w:gridCol w:w="568"/>
        <w:gridCol w:w="568"/>
      </w:tblGrid>
      <w:tr w:rsidR="003B15ED" w14:paraId="262BF045" w14:textId="77777777">
        <w:trPr>
          <w:trHeight w:val="237"/>
        </w:trPr>
        <w:tc>
          <w:tcPr>
            <w:tcW w:w="568" w:type="dxa"/>
          </w:tcPr>
          <w:p w14:paraId="69ACB55F" w14:textId="77777777" w:rsidR="003B15ED" w:rsidRDefault="008534B6" w:rsidP="00F53BD0">
            <w:pPr>
              <w:pStyle w:val="TableParagraph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T11</w:t>
            </w:r>
          </w:p>
        </w:tc>
        <w:tc>
          <w:tcPr>
            <w:tcW w:w="568" w:type="dxa"/>
          </w:tcPr>
          <w:p w14:paraId="21B6FACB" w14:textId="77777777" w:rsidR="003B15ED" w:rsidRDefault="008534B6" w:rsidP="00F53BD0">
            <w:pPr>
              <w:pStyle w:val="TableParagraph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T12</w:t>
            </w:r>
          </w:p>
        </w:tc>
        <w:tc>
          <w:tcPr>
            <w:tcW w:w="568" w:type="dxa"/>
          </w:tcPr>
          <w:p w14:paraId="03C00C33" w14:textId="77777777" w:rsidR="003B15ED" w:rsidRDefault="008534B6" w:rsidP="00F53BD0">
            <w:pPr>
              <w:pStyle w:val="TableParagraph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T13</w:t>
            </w:r>
          </w:p>
        </w:tc>
        <w:tc>
          <w:tcPr>
            <w:tcW w:w="568" w:type="dxa"/>
          </w:tcPr>
          <w:p w14:paraId="79A0BAD2" w14:textId="77777777" w:rsidR="003B15ED" w:rsidRDefault="008534B6" w:rsidP="00F53BD0">
            <w:pPr>
              <w:pStyle w:val="TableParagraph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T14</w:t>
            </w:r>
          </w:p>
        </w:tc>
      </w:tr>
      <w:tr w:rsidR="003B15ED" w14:paraId="364B91EB" w14:textId="77777777">
        <w:trPr>
          <w:trHeight w:val="237"/>
        </w:trPr>
        <w:tc>
          <w:tcPr>
            <w:tcW w:w="568" w:type="dxa"/>
          </w:tcPr>
          <w:p w14:paraId="7EAD42C8" w14:textId="77777777" w:rsidR="003B15ED" w:rsidRDefault="008534B6" w:rsidP="00F53BD0">
            <w:pPr>
              <w:pStyle w:val="TableParagraph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T21</w:t>
            </w:r>
          </w:p>
        </w:tc>
        <w:tc>
          <w:tcPr>
            <w:tcW w:w="568" w:type="dxa"/>
          </w:tcPr>
          <w:p w14:paraId="57E7E9F1" w14:textId="77777777" w:rsidR="003B15ED" w:rsidRDefault="008534B6" w:rsidP="00F53BD0">
            <w:pPr>
              <w:pStyle w:val="TableParagraph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T22</w:t>
            </w:r>
          </w:p>
        </w:tc>
        <w:tc>
          <w:tcPr>
            <w:tcW w:w="568" w:type="dxa"/>
          </w:tcPr>
          <w:p w14:paraId="7706A2FB" w14:textId="77777777" w:rsidR="003B15ED" w:rsidRDefault="008534B6" w:rsidP="00F53BD0">
            <w:pPr>
              <w:pStyle w:val="TableParagraph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T23</w:t>
            </w:r>
          </w:p>
        </w:tc>
        <w:tc>
          <w:tcPr>
            <w:tcW w:w="568" w:type="dxa"/>
          </w:tcPr>
          <w:p w14:paraId="54A76E9E" w14:textId="77777777" w:rsidR="003B15ED" w:rsidRDefault="008534B6" w:rsidP="00F53BD0">
            <w:pPr>
              <w:pStyle w:val="TableParagraph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T24</w:t>
            </w:r>
          </w:p>
        </w:tc>
      </w:tr>
    </w:tbl>
    <w:p w14:paraId="0C29BB24" w14:textId="77777777" w:rsidR="003B15ED" w:rsidRDefault="003B15ED">
      <w:pPr>
        <w:pStyle w:val="Textoindependiente"/>
        <w:rPr>
          <w:sz w:val="22"/>
        </w:rPr>
      </w:pPr>
    </w:p>
    <w:p w14:paraId="37FD1498" w14:textId="77777777" w:rsidR="003B15ED" w:rsidRDefault="003B15ED">
      <w:pPr>
        <w:pStyle w:val="Textoindependiente"/>
        <w:spacing w:before="6"/>
        <w:rPr>
          <w:sz w:val="30"/>
        </w:rPr>
      </w:pPr>
    </w:p>
    <w:p w14:paraId="030BCDC2" w14:textId="77777777" w:rsidR="003B15ED" w:rsidRDefault="008534B6">
      <w:pPr>
        <w:pStyle w:val="Ttulo2"/>
        <w:numPr>
          <w:ilvl w:val="1"/>
          <w:numId w:val="2"/>
        </w:numPr>
        <w:tabs>
          <w:tab w:val="left" w:pos="550"/>
        </w:tabs>
        <w:spacing w:before="1"/>
        <w:ind w:hanging="450"/>
      </w:pPr>
      <w:bookmarkStart w:id="7" w:name="References"/>
      <w:bookmarkEnd w:id="7"/>
      <w:r>
        <w:t>References</w:t>
      </w:r>
    </w:p>
    <w:p w14:paraId="76E14A57" w14:textId="77777777" w:rsidR="003B15ED" w:rsidRDefault="008534B6">
      <w:pPr>
        <w:pStyle w:val="Textoindependiente"/>
        <w:spacing w:before="198" w:line="249" w:lineRule="auto"/>
        <w:ind w:left="100" w:right="98"/>
        <w:jc w:val="both"/>
      </w:pPr>
      <w:r>
        <w:t xml:space="preserve">The references should be sorted in alphabetical order as shown below, where </w:t>
      </w:r>
      <w:hyperlink w:anchor="_bookmark3" w:history="1">
        <w:r w:rsidR="003B15ED">
          <w:t>[1</w:t>
        </w:r>
      </w:hyperlink>
      <w:r>
        <w:t>] exemplifies the case of a textbook, [</w:t>
      </w:r>
      <w:hyperlink w:anchor="_bookmark5" w:history="1">
        <w:r w:rsidR="003B15ED">
          <w:t>3</w:t>
        </w:r>
      </w:hyperlink>
      <w:r>
        <w:t>] is an article in conference proceedings, and [</w:t>
      </w:r>
      <w:hyperlink w:anchor="_bookmark4" w:history="1">
        <w:r w:rsidR="003B15ED">
          <w:t>2</w:t>
        </w:r>
      </w:hyperlink>
      <w:r>
        <w:t>] is a journal article.</w:t>
      </w:r>
    </w:p>
    <w:p w14:paraId="3BEDD4A8" w14:textId="77777777" w:rsidR="003B15ED" w:rsidRDefault="003B15ED">
      <w:pPr>
        <w:pStyle w:val="Textoindependiente"/>
        <w:rPr>
          <w:sz w:val="24"/>
        </w:rPr>
      </w:pPr>
    </w:p>
    <w:p w14:paraId="2E0414E9" w14:textId="77777777" w:rsidR="003B15ED" w:rsidRDefault="008534B6">
      <w:pPr>
        <w:pStyle w:val="Ttulo2"/>
        <w:numPr>
          <w:ilvl w:val="0"/>
          <w:numId w:val="2"/>
        </w:numPr>
        <w:tabs>
          <w:tab w:val="left" w:pos="400"/>
        </w:tabs>
        <w:spacing w:before="209"/>
        <w:ind w:hanging="300"/>
      </w:pPr>
      <w:bookmarkStart w:id="8" w:name="Submission_of_the_paper"/>
      <w:bookmarkEnd w:id="8"/>
      <w:r>
        <w:t>Submission of the</w:t>
      </w:r>
      <w:r>
        <w:rPr>
          <w:spacing w:val="-4"/>
        </w:rPr>
        <w:t xml:space="preserve"> </w:t>
      </w:r>
      <w:r>
        <w:t>paper</w:t>
      </w:r>
    </w:p>
    <w:p w14:paraId="6DA30D5A" w14:textId="7E61763D" w:rsidR="003B15ED" w:rsidRDefault="008534B6">
      <w:pPr>
        <w:pStyle w:val="Textoindependiente"/>
        <w:spacing w:before="199" w:line="249" w:lineRule="auto"/>
        <w:ind w:left="100" w:right="98"/>
        <w:jc w:val="both"/>
      </w:pPr>
      <w:r>
        <w:t xml:space="preserve">Authors should upload the manuscript no later than </w:t>
      </w:r>
      <w:r w:rsidR="00133D43" w:rsidRPr="008534B6">
        <w:rPr>
          <w:b/>
        </w:rPr>
        <w:t>March</w:t>
      </w:r>
      <w:r w:rsidRPr="008534B6">
        <w:rPr>
          <w:b/>
        </w:rPr>
        <w:t xml:space="preserve"> </w:t>
      </w:r>
      <w:r w:rsidR="00133D43" w:rsidRPr="008534B6">
        <w:rPr>
          <w:b/>
        </w:rPr>
        <w:t>20</w:t>
      </w:r>
      <w:r w:rsidRPr="008534B6">
        <w:rPr>
          <w:b/>
        </w:rPr>
        <w:t>, 202</w:t>
      </w:r>
      <w:r w:rsidR="00133D43" w:rsidRPr="008534B6">
        <w:rPr>
          <w:b/>
        </w:rPr>
        <w:t>6</w:t>
      </w:r>
      <w:r>
        <w:t>. The uploaded file must be in the PDF format and in principle should confirm to the submission rules followed by submissions to the Multibody System</w:t>
      </w:r>
      <w:r>
        <w:rPr>
          <w:spacing w:val="-12"/>
        </w:rPr>
        <w:t xml:space="preserve"> </w:t>
      </w:r>
      <w:r>
        <w:t>Dynamics</w:t>
      </w:r>
      <w:r>
        <w:rPr>
          <w:spacing w:val="-11"/>
        </w:rPr>
        <w:t xml:space="preserve"> </w:t>
      </w:r>
      <w:r>
        <w:t>journal.</w:t>
      </w:r>
      <w:r>
        <w:rPr>
          <w:spacing w:val="5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recommendation</w:t>
      </w:r>
      <w:r>
        <w:rPr>
          <w:spacing w:val="-11"/>
        </w:rPr>
        <w:t xml:space="preserve"> </w:t>
      </w:r>
      <w:proofErr w:type="gramStart"/>
      <w:r>
        <w:t>is</w:t>
      </w:r>
      <w:r>
        <w:rPr>
          <w:spacing w:val="-11"/>
        </w:rPr>
        <w:t xml:space="preserve"> </w:t>
      </w:r>
      <w:r>
        <w:t>motivated</w:t>
      </w:r>
      <w:proofErr w:type="gramEnd"/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observation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some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full-paper submissions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issue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Multibody</w:t>
      </w:r>
      <w:r>
        <w:rPr>
          <w:spacing w:val="-3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Dynamics</w:t>
      </w:r>
      <w:r>
        <w:rPr>
          <w:spacing w:val="-3"/>
        </w:rPr>
        <w:t xml:space="preserve"> </w:t>
      </w:r>
      <w:r>
        <w:t>journal.</w:t>
      </w:r>
      <w:r>
        <w:rPr>
          <w:spacing w:val="8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creating the</w:t>
      </w:r>
      <w:r>
        <w:rPr>
          <w:spacing w:val="-8"/>
        </w:rPr>
        <w:t xml:space="preserve"> </w:t>
      </w:r>
      <w:r>
        <w:rPr>
          <w:spacing w:val="-4"/>
        </w:rPr>
        <w:t>PDF,</w:t>
      </w:r>
      <w:r>
        <w:rPr>
          <w:spacing w:val="-7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sure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A4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paper</w:t>
      </w:r>
      <w:r>
        <w:rPr>
          <w:spacing w:val="-7"/>
        </w:rPr>
        <w:t xml:space="preserve"> </w:t>
      </w:r>
      <w:r>
        <w:t>size.</w:t>
      </w:r>
      <w:r>
        <w:rPr>
          <w:spacing w:val="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file</w:t>
      </w:r>
      <w:r>
        <w:rPr>
          <w:spacing w:val="-7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conform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 xml:space="preserve">example: </w:t>
      </w:r>
      <w:r>
        <w:rPr>
          <w:rFonts w:ascii="Courier New"/>
        </w:rPr>
        <w:t>Surname1Surname2Surname3_fullpaper.pdf</w:t>
      </w:r>
      <w:r>
        <w:t>.</w:t>
      </w:r>
    </w:p>
    <w:p w14:paraId="23442651" w14:textId="77777777" w:rsidR="003B15ED" w:rsidRDefault="003B15ED">
      <w:pPr>
        <w:pStyle w:val="Textoindependiente"/>
        <w:rPr>
          <w:sz w:val="24"/>
        </w:rPr>
      </w:pPr>
    </w:p>
    <w:p w14:paraId="087EA534" w14:textId="77777777" w:rsidR="003B15ED" w:rsidRDefault="008534B6">
      <w:pPr>
        <w:pStyle w:val="Ttulo2"/>
        <w:numPr>
          <w:ilvl w:val="0"/>
          <w:numId w:val="2"/>
        </w:numPr>
        <w:tabs>
          <w:tab w:val="left" w:pos="400"/>
        </w:tabs>
        <w:spacing w:before="192"/>
        <w:ind w:hanging="300"/>
      </w:pPr>
      <w:bookmarkStart w:id="9" w:name="CONCLUSIONS"/>
      <w:bookmarkEnd w:id="9"/>
      <w:r>
        <w:t>CONCLUSIONS</w:t>
      </w:r>
    </w:p>
    <w:p w14:paraId="7D948312" w14:textId="60C41FC2" w:rsidR="003B15ED" w:rsidRDefault="008534B6">
      <w:pPr>
        <w:pStyle w:val="Textoindependiente"/>
        <w:spacing w:before="199"/>
        <w:ind w:left="100"/>
        <w:jc w:val="both"/>
      </w:pPr>
      <w:r>
        <w:t>We look forward to hosting you in Seville!</w:t>
      </w:r>
    </w:p>
    <w:p w14:paraId="457538CF" w14:textId="77777777" w:rsidR="003B15ED" w:rsidRDefault="003B15ED">
      <w:pPr>
        <w:pStyle w:val="Textoindependiente"/>
        <w:rPr>
          <w:sz w:val="24"/>
        </w:rPr>
      </w:pPr>
    </w:p>
    <w:p w14:paraId="3D112D00" w14:textId="77777777" w:rsidR="003B15ED" w:rsidRDefault="003B15ED">
      <w:pPr>
        <w:pStyle w:val="Textoindependiente"/>
        <w:rPr>
          <w:sz w:val="19"/>
        </w:rPr>
      </w:pPr>
    </w:p>
    <w:p w14:paraId="56F81DA2" w14:textId="77777777" w:rsidR="003B15ED" w:rsidRDefault="008534B6">
      <w:pPr>
        <w:pStyle w:val="Ttulo2"/>
        <w:ind w:left="100" w:firstLine="0"/>
      </w:pPr>
      <w:r>
        <w:t>REFERENCES</w:t>
      </w:r>
    </w:p>
    <w:p w14:paraId="0795B861" w14:textId="77777777" w:rsidR="003B15ED" w:rsidRDefault="008534B6">
      <w:pPr>
        <w:pStyle w:val="Prrafodelista"/>
        <w:numPr>
          <w:ilvl w:val="0"/>
          <w:numId w:val="1"/>
        </w:numPr>
        <w:tabs>
          <w:tab w:val="left" w:pos="335"/>
        </w:tabs>
        <w:spacing w:before="180"/>
        <w:ind w:hanging="235"/>
        <w:jc w:val="both"/>
        <w:rPr>
          <w:sz w:val="20"/>
        </w:rPr>
      </w:pPr>
      <w:bookmarkStart w:id="10" w:name="_bookmark3"/>
      <w:bookmarkEnd w:id="10"/>
      <w:proofErr w:type="spellStart"/>
      <w:r>
        <w:rPr>
          <w:sz w:val="20"/>
        </w:rPr>
        <w:t>Bauchau</w:t>
      </w:r>
      <w:proofErr w:type="spellEnd"/>
      <w:r>
        <w:rPr>
          <w:sz w:val="20"/>
        </w:rPr>
        <w:t>, O.A.: Flexible Multibody Dynamics. Dordrecht: Springer,</w:t>
      </w:r>
      <w:r>
        <w:rPr>
          <w:spacing w:val="-16"/>
          <w:sz w:val="20"/>
        </w:rPr>
        <w:t xml:space="preserve"> </w:t>
      </w:r>
      <w:r>
        <w:rPr>
          <w:sz w:val="20"/>
        </w:rPr>
        <w:t>2011.</w:t>
      </w:r>
    </w:p>
    <w:p w14:paraId="15CF23A1" w14:textId="77777777" w:rsidR="003B15ED" w:rsidRDefault="003B15ED">
      <w:pPr>
        <w:jc w:val="both"/>
        <w:rPr>
          <w:sz w:val="20"/>
        </w:rPr>
        <w:sectPr w:rsidR="003B15ED">
          <w:pgSz w:w="11920" w:h="16860"/>
          <w:pgMar w:top="1600" w:right="1600" w:bottom="280" w:left="1600" w:header="720" w:footer="720" w:gutter="0"/>
          <w:cols w:space="720"/>
        </w:sectPr>
      </w:pPr>
    </w:p>
    <w:p w14:paraId="4696886B" w14:textId="77777777" w:rsidR="003B15ED" w:rsidRDefault="008534B6">
      <w:pPr>
        <w:pStyle w:val="Prrafodelista"/>
        <w:numPr>
          <w:ilvl w:val="0"/>
          <w:numId w:val="1"/>
        </w:numPr>
        <w:tabs>
          <w:tab w:val="left" w:pos="335"/>
        </w:tabs>
        <w:spacing w:before="98" w:line="249" w:lineRule="auto"/>
        <w:ind w:left="676" w:right="98" w:hanging="576"/>
        <w:rPr>
          <w:sz w:val="20"/>
        </w:rPr>
      </w:pPr>
      <w:bookmarkStart w:id="11" w:name="_bookmark4"/>
      <w:bookmarkEnd w:id="11"/>
      <w:proofErr w:type="spellStart"/>
      <w:r>
        <w:rPr>
          <w:sz w:val="20"/>
        </w:rPr>
        <w:lastRenderedPageBreak/>
        <w:t>Mikkola</w:t>
      </w:r>
      <w:proofErr w:type="spellEnd"/>
      <w:r>
        <w:rPr>
          <w:sz w:val="20"/>
        </w:rPr>
        <w:t xml:space="preserve">, A.M.; </w:t>
      </w:r>
      <w:proofErr w:type="spellStart"/>
      <w:r>
        <w:rPr>
          <w:sz w:val="20"/>
        </w:rPr>
        <w:t>Shabana</w:t>
      </w:r>
      <w:proofErr w:type="spellEnd"/>
      <w:r>
        <w:rPr>
          <w:sz w:val="20"/>
        </w:rPr>
        <w:t xml:space="preserve">, A.A.: A Non-Incremental Finite Element Procedure for the Analysis of Large Deformation of Plates and Shells in Mechanical System Applications. Multibody </w:t>
      </w:r>
      <w:r>
        <w:rPr>
          <w:spacing w:val="-3"/>
          <w:sz w:val="20"/>
        </w:rPr>
        <w:t xml:space="preserve">System </w:t>
      </w:r>
      <w:r>
        <w:rPr>
          <w:sz w:val="20"/>
        </w:rPr>
        <w:t xml:space="preserve">Dynamics, </w:t>
      </w:r>
      <w:r>
        <w:rPr>
          <w:spacing w:val="-7"/>
          <w:sz w:val="20"/>
        </w:rPr>
        <w:t xml:space="preserve">Vol. </w:t>
      </w:r>
      <w:r>
        <w:rPr>
          <w:sz w:val="20"/>
        </w:rPr>
        <w:t>9, No. 3, pp. 283–309,</w:t>
      </w:r>
      <w:r>
        <w:rPr>
          <w:spacing w:val="-1"/>
          <w:sz w:val="20"/>
        </w:rPr>
        <w:t xml:space="preserve"> </w:t>
      </w:r>
      <w:r>
        <w:rPr>
          <w:sz w:val="20"/>
        </w:rPr>
        <w:t>2003.</w:t>
      </w:r>
    </w:p>
    <w:p w14:paraId="17FC3BCD" w14:textId="77777777" w:rsidR="003B15ED" w:rsidRDefault="008534B6">
      <w:pPr>
        <w:pStyle w:val="Prrafodelista"/>
        <w:numPr>
          <w:ilvl w:val="0"/>
          <w:numId w:val="1"/>
        </w:numPr>
        <w:tabs>
          <w:tab w:val="left" w:pos="335"/>
        </w:tabs>
        <w:spacing w:before="159" w:line="249" w:lineRule="auto"/>
        <w:ind w:left="676" w:right="98" w:hanging="576"/>
        <w:rPr>
          <w:sz w:val="20"/>
        </w:rPr>
      </w:pPr>
      <w:bookmarkStart w:id="12" w:name="_bookmark5"/>
      <w:bookmarkEnd w:id="12"/>
      <w:proofErr w:type="spellStart"/>
      <w:r>
        <w:rPr>
          <w:sz w:val="20"/>
        </w:rPr>
        <w:t>Seifried</w:t>
      </w:r>
      <w:proofErr w:type="spellEnd"/>
      <w:r>
        <w:rPr>
          <w:sz w:val="20"/>
        </w:rPr>
        <w:t>, R.</w:t>
      </w:r>
      <w:proofErr w:type="gramStart"/>
      <w:r>
        <w:rPr>
          <w:sz w:val="20"/>
        </w:rPr>
        <w:t>;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Schiehlen</w:t>
      </w:r>
      <w:proofErr w:type="spellEnd"/>
      <w:r>
        <w:rPr>
          <w:sz w:val="20"/>
        </w:rPr>
        <w:t xml:space="preserve">, </w:t>
      </w:r>
      <w:r>
        <w:rPr>
          <w:spacing w:val="-7"/>
          <w:sz w:val="20"/>
        </w:rPr>
        <w:t xml:space="preserve">W.: </w:t>
      </w:r>
      <w:r>
        <w:rPr>
          <w:sz w:val="20"/>
        </w:rPr>
        <w:t>Computational Analysis and Experimental Investigation of Impacts in Multibody</w:t>
      </w:r>
      <w:r>
        <w:rPr>
          <w:spacing w:val="-8"/>
          <w:sz w:val="20"/>
        </w:rPr>
        <w:t xml:space="preserve"> </w:t>
      </w:r>
      <w:r>
        <w:rPr>
          <w:sz w:val="20"/>
        </w:rPr>
        <w:t>Systems.</w:t>
      </w:r>
      <w:r>
        <w:rPr>
          <w:spacing w:val="9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12"/>
          <w:sz w:val="20"/>
        </w:rPr>
        <w:t>P.</w:t>
      </w:r>
      <w:r>
        <w:rPr>
          <w:spacing w:val="-7"/>
          <w:sz w:val="20"/>
        </w:rPr>
        <w:t xml:space="preserve"> </w:t>
      </w:r>
      <w:r>
        <w:rPr>
          <w:sz w:val="20"/>
        </w:rPr>
        <w:t>Eberhard</w:t>
      </w:r>
      <w:r>
        <w:rPr>
          <w:spacing w:val="-7"/>
          <w:sz w:val="20"/>
        </w:rPr>
        <w:t xml:space="preserve"> </w:t>
      </w:r>
      <w:r>
        <w:rPr>
          <w:sz w:val="20"/>
        </w:rPr>
        <w:t>(Ed.)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IUTAM</w:t>
      </w:r>
      <w:r>
        <w:rPr>
          <w:spacing w:val="-7"/>
          <w:sz w:val="20"/>
        </w:rPr>
        <w:t xml:space="preserve"> </w:t>
      </w:r>
      <w:r>
        <w:rPr>
          <w:sz w:val="20"/>
        </w:rPr>
        <w:t>Symposium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Multiscale</w:t>
      </w:r>
      <w:r>
        <w:rPr>
          <w:spacing w:val="-7"/>
          <w:sz w:val="20"/>
        </w:rPr>
        <w:t xml:space="preserve"> </w:t>
      </w:r>
      <w:r>
        <w:rPr>
          <w:sz w:val="20"/>
        </w:rPr>
        <w:t>Problems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Multibody System Contacts, pp. 269–280, Springer,</w:t>
      </w:r>
      <w:r>
        <w:rPr>
          <w:spacing w:val="-7"/>
          <w:sz w:val="20"/>
        </w:rPr>
        <w:t xml:space="preserve"> </w:t>
      </w:r>
      <w:r>
        <w:rPr>
          <w:sz w:val="20"/>
        </w:rPr>
        <w:t>2007.</w:t>
      </w:r>
    </w:p>
    <w:sectPr w:rsidR="003B15ED">
      <w:pgSz w:w="11920" w:h="16860"/>
      <w:pgMar w:top="160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Verdana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37ACB"/>
    <w:multiLevelType w:val="multilevel"/>
    <w:tmpl w:val="BEE86308"/>
    <w:lvl w:ilvl="0">
      <w:start w:val="1"/>
      <w:numFmt w:val="decimal"/>
      <w:lvlText w:val="%1"/>
      <w:lvlJc w:val="left"/>
      <w:pPr>
        <w:ind w:left="399" w:hanging="29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9" w:hanging="44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448" w:hanging="44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357" w:hanging="4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66" w:hanging="4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74" w:hanging="4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83" w:hanging="4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92" w:hanging="4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00" w:hanging="449"/>
      </w:pPr>
      <w:rPr>
        <w:rFonts w:hint="default"/>
        <w:lang w:val="en-US" w:eastAsia="en-US" w:bidi="ar-SA"/>
      </w:rPr>
    </w:lvl>
  </w:abstractNum>
  <w:abstractNum w:abstractNumId="1" w15:restartNumberingAfterBreak="0">
    <w:nsid w:val="5C1A0D29"/>
    <w:multiLevelType w:val="hybridMultilevel"/>
    <w:tmpl w:val="05EEE298"/>
    <w:lvl w:ilvl="0" w:tplc="73E6CF74">
      <w:start w:val="1"/>
      <w:numFmt w:val="decimal"/>
      <w:lvlText w:val="[%1]"/>
      <w:lvlJc w:val="left"/>
      <w:pPr>
        <w:ind w:left="334" w:hanging="234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1" w:tplc="2A729D22">
      <w:numFmt w:val="bullet"/>
      <w:lvlText w:val="•"/>
      <w:lvlJc w:val="left"/>
      <w:pPr>
        <w:ind w:left="1177" w:hanging="234"/>
      </w:pPr>
      <w:rPr>
        <w:rFonts w:hint="default"/>
        <w:lang w:val="en-US" w:eastAsia="en-US" w:bidi="ar-SA"/>
      </w:rPr>
    </w:lvl>
    <w:lvl w:ilvl="2" w:tplc="B04024F8">
      <w:numFmt w:val="bullet"/>
      <w:lvlText w:val="•"/>
      <w:lvlJc w:val="left"/>
      <w:pPr>
        <w:ind w:left="2015" w:hanging="234"/>
      </w:pPr>
      <w:rPr>
        <w:rFonts w:hint="default"/>
        <w:lang w:val="en-US" w:eastAsia="en-US" w:bidi="ar-SA"/>
      </w:rPr>
    </w:lvl>
    <w:lvl w:ilvl="3" w:tplc="86EC9396">
      <w:numFmt w:val="bullet"/>
      <w:lvlText w:val="•"/>
      <w:lvlJc w:val="left"/>
      <w:pPr>
        <w:ind w:left="2853" w:hanging="234"/>
      </w:pPr>
      <w:rPr>
        <w:rFonts w:hint="default"/>
        <w:lang w:val="en-US" w:eastAsia="en-US" w:bidi="ar-SA"/>
      </w:rPr>
    </w:lvl>
    <w:lvl w:ilvl="4" w:tplc="5F8E34C8">
      <w:numFmt w:val="bullet"/>
      <w:lvlText w:val="•"/>
      <w:lvlJc w:val="left"/>
      <w:pPr>
        <w:ind w:left="3691" w:hanging="234"/>
      </w:pPr>
      <w:rPr>
        <w:rFonts w:hint="default"/>
        <w:lang w:val="en-US" w:eastAsia="en-US" w:bidi="ar-SA"/>
      </w:rPr>
    </w:lvl>
    <w:lvl w:ilvl="5" w:tplc="33363078">
      <w:numFmt w:val="bullet"/>
      <w:lvlText w:val="•"/>
      <w:lvlJc w:val="left"/>
      <w:pPr>
        <w:ind w:left="4529" w:hanging="234"/>
      </w:pPr>
      <w:rPr>
        <w:rFonts w:hint="default"/>
        <w:lang w:val="en-US" w:eastAsia="en-US" w:bidi="ar-SA"/>
      </w:rPr>
    </w:lvl>
    <w:lvl w:ilvl="6" w:tplc="D2BC1962">
      <w:numFmt w:val="bullet"/>
      <w:lvlText w:val="•"/>
      <w:lvlJc w:val="left"/>
      <w:pPr>
        <w:ind w:left="5366" w:hanging="234"/>
      </w:pPr>
      <w:rPr>
        <w:rFonts w:hint="default"/>
        <w:lang w:val="en-US" w:eastAsia="en-US" w:bidi="ar-SA"/>
      </w:rPr>
    </w:lvl>
    <w:lvl w:ilvl="7" w:tplc="31723E9E">
      <w:numFmt w:val="bullet"/>
      <w:lvlText w:val="•"/>
      <w:lvlJc w:val="left"/>
      <w:pPr>
        <w:ind w:left="6204" w:hanging="234"/>
      </w:pPr>
      <w:rPr>
        <w:rFonts w:hint="default"/>
        <w:lang w:val="en-US" w:eastAsia="en-US" w:bidi="ar-SA"/>
      </w:rPr>
    </w:lvl>
    <w:lvl w:ilvl="8" w:tplc="BC76A936">
      <w:numFmt w:val="bullet"/>
      <w:lvlText w:val="•"/>
      <w:lvlJc w:val="left"/>
      <w:pPr>
        <w:ind w:left="7042" w:hanging="23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ED"/>
    <w:rsid w:val="000D453B"/>
    <w:rsid w:val="00133D43"/>
    <w:rsid w:val="003B15ED"/>
    <w:rsid w:val="00417259"/>
    <w:rsid w:val="008534B6"/>
    <w:rsid w:val="00D435BE"/>
    <w:rsid w:val="00DC6009"/>
    <w:rsid w:val="00F5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2F8C01"/>
  <w15:docId w15:val="{3D6409B2-65FA-B745-939C-FDEF5A1F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line="263" w:lineRule="exact"/>
      <w:ind w:left="461" w:right="46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99" w:hanging="300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399" w:hanging="300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right="11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CA4DB168FB5246807B4F4E10E93A66" ma:contentTypeVersion="19" ma:contentTypeDescription="Crear nuevo documento." ma:contentTypeScope="" ma:versionID="c4f34b257ab9cf7d5b261c53654db09e">
  <xsd:schema xmlns:xsd="http://www.w3.org/2001/XMLSchema" xmlns:xs="http://www.w3.org/2001/XMLSchema" xmlns:p="http://schemas.microsoft.com/office/2006/metadata/properties" xmlns:ns3="7ff79113-0ae4-4657-9cd7-2c3400bc7ef8" xmlns:ns4="b81eb7c9-af68-4fd9-9c29-26eeba22c308" targetNamespace="http://schemas.microsoft.com/office/2006/metadata/properties" ma:root="true" ma:fieldsID="6dde2bb45ca6407fdcf8f459bafbf585" ns3:_="" ns4:_="">
    <xsd:import namespace="7ff79113-0ae4-4657-9cd7-2c3400bc7ef8"/>
    <xsd:import namespace="b81eb7c9-af68-4fd9-9c29-26eeba22c30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79113-0ae4-4657-9cd7-2c3400bc7e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eb7c9-af68-4fd9-9c29-26eeba22c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1eb7c9-af68-4fd9-9c29-26eeba22c308" xsi:nil="true"/>
  </documentManagement>
</p:properties>
</file>

<file path=customXml/itemProps1.xml><?xml version="1.0" encoding="utf-8"?>
<ds:datastoreItem xmlns:ds="http://schemas.openxmlformats.org/officeDocument/2006/customXml" ds:itemID="{48A9C283-B83D-4A02-912E-A14204314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79113-0ae4-4657-9cd7-2c3400bc7ef8"/>
    <ds:schemaRef ds:uri="b81eb7c9-af68-4fd9-9c29-26eeba22c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90E75C-1252-4820-9A30-221B80023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E914DC-F9EF-4AF8-808B-9D947E5B745C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b81eb7c9-af68-4fd9-9c29-26eeba22c308"/>
    <ds:schemaRef ds:uri="http://purl.org/dc/elements/1.1/"/>
    <ds:schemaRef ds:uri="http://schemas.microsoft.com/office/2006/metadata/properties"/>
    <ds:schemaRef ds:uri="7ff79113-0ae4-4657-9cd7-2c3400bc7ef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753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García</dc:creator>
  <cp:lastModifiedBy>Particular2</cp:lastModifiedBy>
  <cp:revision>1</cp:revision>
  <dcterms:created xsi:type="dcterms:W3CDTF">2023-07-02T04:56:00Z</dcterms:created>
  <dcterms:modified xsi:type="dcterms:W3CDTF">2025-10-02T11:42:00Z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2023-07-01T00:00:00Z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2023-07-02T00:00:00Z</vt:filetime>
  </property>
  <property fmtid="{D5CDD505-2E9C-101B-9397-08002B2CF9AE}" pid="5" name="ContentTypeId">
    <vt:lpwstr>0x01010028CA4DB168FB5246807B4F4E10E93A66</vt:lpwstr>
  </property>
</Properties>
</file>